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C6E" w:rsidRDefault="00FA2718">
      <w:r>
        <w:t>Dill- Professional Genre Step 2 (</w:t>
      </w:r>
      <w:r w:rsidR="009805E0">
        <w:t xml:space="preserve">Proposed </w:t>
      </w:r>
      <w:r>
        <w:t>Response to the Problem)</w:t>
      </w:r>
    </w:p>
    <w:p w:rsidR="008A6BB5" w:rsidRDefault="00501262">
      <w:proofErr w:type="gramStart"/>
      <w:r>
        <w:t>SOLUTION (subheading??)</w:t>
      </w:r>
      <w:proofErr w:type="gramEnd"/>
    </w:p>
    <w:p w:rsidR="008C5DA6" w:rsidRDefault="006D1266" w:rsidP="008C5DA6">
      <w:r>
        <w:t xml:space="preserve">Addressing this problem becomes an issue when the public doesn’t realize that there is, in fact, a stereotyping issue at hand. </w:t>
      </w:r>
      <w:r w:rsidR="00C72C2A">
        <w:t xml:space="preserve">This problem is seen as an issue </w:t>
      </w:r>
      <w:r>
        <w:t xml:space="preserve">of ignorance on the subject. </w:t>
      </w:r>
      <w:r w:rsidR="008C5DA6">
        <w:t>This ignorance could be a result of fear, selfishness, pride, or the way people were raised—what they were taught to believe and what experiences they had been sheltered from.</w:t>
      </w:r>
    </w:p>
    <w:p w:rsidR="0096118D" w:rsidRDefault="002126F2" w:rsidP="0096118D">
      <w:r>
        <w:t>If the explanations and way group homes a</w:t>
      </w:r>
      <w:r w:rsidR="00C3374F">
        <w:t>ddress individual issues, regarding</w:t>
      </w:r>
      <w:r>
        <w:t xml:space="preserve"> the teenagers themselves, are tailored to be understandable by all groups of people; then the awareness of this issue</w:t>
      </w:r>
      <w:r w:rsidR="00134C78">
        <w:t>,</w:t>
      </w:r>
      <w:r>
        <w:t xml:space="preserve"> of labeling those teenagers</w:t>
      </w:r>
      <w:r w:rsidR="00134C78">
        <w:t>,</w:t>
      </w:r>
      <w:r>
        <w:t xml:space="preserve"> needs to be handled in the same manner. </w:t>
      </w:r>
      <w:r w:rsidR="0096118D">
        <w:t xml:space="preserve">Besides, how can people stop this behavior if they don’t realize there is something wrong with way they are behaving towards these teenagers? </w:t>
      </w:r>
    </w:p>
    <w:p w:rsidR="00EA2B07" w:rsidRDefault="00EA2B07" w:rsidP="00EA2B07">
      <w:r>
        <w:t>Stop labeling or stereotyping the teenagers that are being treated in group homes; before they are emitted and after they are released. This is a task that is easier said than done, right? So what can be done about this problem?</w:t>
      </w:r>
    </w:p>
    <w:p w:rsidR="00FA2718" w:rsidRDefault="00FA2718">
      <w:r>
        <w:t xml:space="preserve">For starters, increase awareness of this </w:t>
      </w:r>
      <w:r w:rsidR="003954EF">
        <w:t>issue by word of mouth.</w:t>
      </w:r>
      <w:r w:rsidR="00E90C10">
        <w:t xml:space="preserve"> </w:t>
      </w:r>
      <w:r w:rsidR="003954EF">
        <w:t xml:space="preserve">Talk </w:t>
      </w:r>
      <w:r>
        <w:t xml:space="preserve">to people </w:t>
      </w:r>
      <w:r w:rsidR="003954EF">
        <w:t>that you know; fr</w:t>
      </w:r>
      <w:r w:rsidR="00D917E6">
        <w:t>iends, family, co</w:t>
      </w:r>
      <w:r w:rsidR="00A978AC">
        <w:t>-</w:t>
      </w:r>
      <w:r w:rsidR="00D917E6">
        <w:t>workers, etc. and e</w:t>
      </w:r>
      <w:r w:rsidR="003954EF">
        <w:t xml:space="preserve">xplain </w:t>
      </w:r>
      <w:r>
        <w:t>what the potential reasons for teenagers being in group homes could be.</w:t>
      </w:r>
      <w:r w:rsidR="00115B75">
        <w:t xml:space="preserve"> People tend to follow along with the general theory that “ignorance is bliss”; “what you don’t know won’t hurt you”. The truth is, that’s probably correct, but that information that you aren’t aware of is hurting some teenager somewhere. That joke about how worthless that boy is cuts like a knife in his heart, that degrading comment about her makes her want to hang herself. Our words matter, they can hurt but our words don’t have to be meaningless. We can use our voices to stand up for what is right and </w:t>
      </w:r>
      <w:r w:rsidR="005E6EB2">
        <w:t>“</w:t>
      </w:r>
      <w:r w:rsidR="00115B75">
        <w:t>just</w:t>
      </w:r>
      <w:r w:rsidR="005E6EB2">
        <w:t>”</w:t>
      </w:r>
      <w:r w:rsidR="00115B75">
        <w:t xml:space="preserve"> in this world. We can speak against the abuse and violence and try to make a difference, even if it is just for one teenager. That one teenager matters.</w:t>
      </w:r>
    </w:p>
    <w:p w:rsidR="00BC6DCE" w:rsidRDefault="003356C6">
      <w:r>
        <w:t>A more active and/or public solution would be to o</w:t>
      </w:r>
      <w:r w:rsidR="00FA2718">
        <w:t xml:space="preserve">rganize awareness groups that distribute information about group homes. Make brochures, signs, banners, </w:t>
      </w:r>
      <w:r w:rsidR="00E270AE">
        <w:t xml:space="preserve">or </w:t>
      </w:r>
      <w:r w:rsidR="00FA2718">
        <w:t xml:space="preserve">billboards </w:t>
      </w:r>
      <w:r w:rsidR="00E270AE">
        <w:t>that advertise</w:t>
      </w:r>
      <w:r w:rsidR="00FA2718">
        <w:t xml:space="preserve"> group homes that effectively inform th</w:t>
      </w:r>
      <w:r w:rsidR="00715C4B">
        <w:t>e public what their function is and how they can help the troubled teenagers of our societies.</w:t>
      </w:r>
      <w:r w:rsidR="00992AF9">
        <w:t xml:space="preserve"> Positive reinforcement of these services will benefit specific group homes and those teenagers in need of some help.</w:t>
      </w:r>
    </w:p>
    <w:p w:rsidR="002126F2" w:rsidRDefault="003B4A01" w:rsidP="003B4A01">
      <w:r>
        <w:t xml:space="preserve">This proposed </w:t>
      </w:r>
      <w:r w:rsidR="004B3E1A">
        <w:t xml:space="preserve">solution may seem simple and not thoroughly thought out </w:t>
      </w:r>
      <w:r>
        <w:t>but</w:t>
      </w:r>
      <w:r w:rsidR="005E6EB2">
        <w:t xml:space="preserve"> the group teenagers seeking help</w:t>
      </w:r>
      <w:r w:rsidR="004B3E1A">
        <w:t xml:space="preserve"> is a social problem; one to</w:t>
      </w:r>
      <w:r>
        <w:t xml:space="preserve"> be dealt with on a personal basis. Therefore</w:t>
      </w:r>
      <w:r w:rsidR="00B80755">
        <w:t>,</w:t>
      </w:r>
      <w:r>
        <w:t xml:space="preserve"> the solution and the way to go about resolving this issue should be on a more personal and simplistic level</w:t>
      </w:r>
      <w:r w:rsidR="00B625A6">
        <w:t xml:space="preserve"> as well</w:t>
      </w:r>
      <w:bookmarkStart w:id="0" w:name="_GoBack"/>
      <w:bookmarkEnd w:id="0"/>
      <w:r>
        <w:t xml:space="preserve">. </w:t>
      </w:r>
    </w:p>
    <w:p w:rsidR="003B4A01" w:rsidRDefault="003B4A01"/>
    <w:p w:rsidR="00252419" w:rsidRDefault="00252419">
      <w:r>
        <w:t>WHAT EXACTLY IS A GROUP HOME? (</w:t>
      </w:r>
      <w:proofErr w:type="gramStart"/>
      <w:r>
        <w:t>sub-category</w:t>
      </w:r>
      <w:proofErr w:type="gramEnd"/>
      <w:r>
        <w:t xml:space="preserve">… </w:t>
      </w:r>
      <w:proofErr w:type="gramStart"/>
      <w:r>
        <w:t>OR “BACKGROUND”… prior to any of this info…)</w:t>
      </w:r>
      <w:proofErr w:type="gramEnd"/>
    </w:p>
    <w:sectPr w:rsidR="00252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718"/>
    <w:rsid w:val="00115B75"/>
    <w:rsid w:val="00134C78"/>
    <w:rsid w:val="002126F2"/>
    <w:rsid w:val="0022077C"/>
    <w:rsid w:val="00252419"/>
    <w:rsid w:val="002C0D30"/>
    <w:rsid w:val="00323FE6"/>
    <w:rsid w:val="00326B0C"/>
    <w:rsid w:val="0033075F"/>
    <w:rsid w:val="003356C6"/>
    <w:rsid w:val="003954EF"/>
    <w:rsid w:val="003B4A01"/>
    <w:rsid w:val="003D25C8"/>
    <w:rsid w:val="004064CF"/>
    <w:rsid w:val="0042756B"/>
    <w:rsid w:val="004B3E1A"/>
    <w:rsid w:val="00501262"/>
    <w:rsid w:val="005E6EB2"/>
    <w:rsid w:val="00637589"/>
    <w:rsid w:val="00666A51"/>
    <w:rsid w:val="006C6578"/>
    <w:rsid w:val="006D1266"/>
    <w:rsid w:val="00715C4B"/>
    <w:rsid w:val="007B2785"/>
    <w:rsid w:val="00855DB1"/>
    <w:rsid w:val="008A6BB5"/>
    <w:rsid w:val="008C5DA6"/>
    <w:rsid w:val="0096118D"/>
    <w:rsid w:val="009805E0"/>
    <w:rsid w:val="00992AF9"/>
    <w:rsid w:val="00A978AC"/>
    <w:rsid w:val="00B60C6E"/>
    <w:rsid w:val="00B625A6"/>
    <w:rsid w:val="00B80755"/>
    <w:rsid w:val="00BC6DCE"/>
    <w:rsid w:val="00C3374F"/>
    <w:rsid w:val="00C36BC1"/>
    <w:rsid w:val="00C61E9B"/>
    <w:rsid w:val="00C70449"/>
    <w:rsid w:val="00C72C2A"/>
    <w:rsid w:val="00D6488D"/>
    <w:rsid w:val="00D917E6"/>
    <w:rsid w:val="00DB0A15"/>
    <w:rsid w:val="00E270AE"/>
    <w:rsid w:val="00E90C10"/>
    <w:rsid w:val="00EA2B07"/>
    <w:rsid w:val="00F71153"/>
    <w:rsid w:val="00FA2718"/>
    <w:rsid w:val="00FB4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50</cp:revision>
  <dcterms:created xsi:type="dcterms:W3CDTF">2013-03-20T23:03:00Z</dcterms:created>
  <dcterms:modified xsi:type="dcterms:W3CDTF">2013-03-25T21:54:00Z</dcterms:modified>
</cp:coreProperties>
</file>